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5DF6" w:rsidRPr="00C55DF6" w:rsidRDefault="00E90DA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E177F6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7B16662" wp14:editId="5BB1987D">
                <wp:simplePos x="0" y="0"/>
                <wp:positionH relativeFrom="column">
                  <wp:posOffset>636270</wp:posOffset>
                </wp:positionH>
                <wp:positionV relativeFrom="paragraph">
                  <wp:posOffset>4029075</wp:posOffset>
                </wp:positionV>
                <wp:extent cx="4514850" cy="438150"/>
                <wp:effectExtent l="0" t="0" r="0" b="0"/>
                <wp:wrapNone/>
                <wp:docPr id="11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1485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77F6" w:rsidRPr="00E177F6" w:rsidRDefault="00E177F6" w:rsidP="00E177F6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E177F6">
                              <w:rPr>
                                <w:b/>
                                <w:sz w:val="32"/>
                                <w:szCs w:val="32"/>
                              </w:rPr>
                              <w:t xml:space="preserve">Compatível com o Sistema </w:t>
                            </w:r>
                            <w:proofErr w:type="spellStart"/>
                            <w:r w:rsidRPr="00E177F6">
                              <w:rPr>
                                <w:b/>
                                <w:sz w:val="32"/>
                                <w:szCs w:val="32"/>
                              </w:rPr>
                              <w:t>Memory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B16662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50.1pt;margin-top:317.25pt;width:355.5pt;height:34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" stroked="f">
                <v:textbox>
                  <w:txbxContent>
                    <w:p w:rsidR="00E177F6" w:rsidRPr="00E177F6" w:rsidRDefault="00E177F6" w:rsidP="00E177F6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E177F6">
                        <w:rPr>
                          <w:b/>
                          <w:sz w:val="32"/>
                          <w:szCs w:val="32"/>
                        </w:rPr>
                        <w:t xml:space="preserve">Compatível com o Sistema </w:t>
                      </w:r>
                      <w:proofErr w:type="spellStart"/>
                      <w:r w:rsidRPr="00E177F6">
                        <w:rPr>
                          <w:b/>
                          <w:sz w:val="32"/>
                          <w:szCs w:val="32"/>
                        </w:rPr>
                        <w:t>Memory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55DF6">
        <w:rPr>
          <w:rFonts w:ascii="Times New Roman" w:hAnsi="Times New Roman" w:cs="Times New Roman"/>
          <w:b/>
          <w:noProof/>
          <w:sz w:val="72"/>
          <w:szCs w:val="72"/>
          <w:lang w:eastAsia="pt-B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8D30981" wp14:editId="232042DA">
                <wp:simplePos x="0" y="0"/>
                <wp:positionH relativeFrom="column">
                  <wp:posOffset>-271780</wp:posOffset>
                </wp:positionH>
                <wp:positionV relativeFrom="paragraph">
                  <wp:posOffset>2596515</wp:posOffset>
                </wp:positionV>
                <wp:extent cx="6086475" cy="1428750"/>
                <wp:effectExtent l="0" t="0" r="9525" b="0"/>
                <wp:wrapNone/>
                <wp:docPr id="30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86475" cy="1428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55DF6" w:rsidRDefault="00BA208B" w:rsidP="00BA208B">
                            <w:pPr>
                              <w:jc w:val="center"/>
                            </w:pPr>
                            <w:r w:rsidRPr="00C55DF6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</w:rPr>
                              <w:t xml:space="preserve">Manual do Programa </w:t>
                            </w:r>
                            <w:proofErr w:type="spellStart"/>
                            <w:r w:rsidRPr="00C55DF6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</w:rPr>
                              <w:t>WSIC</w:t>
                            </w:r>
                            <w:proofErr w:type="spellEnd"/>
                            <w:r w:rsidRPr="00C55DF6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</w:rPr>
                              <w:t xml:space="preserve"> para Propostas de Preços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D30981" id="_x0000_s1027" type="#_x0000_t202" style="position:absolute;left:0;text-align:left;margin-left:-21.4pt;margin-top:204.45pt;width:479.25pt;height:11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" stroked="f">
                <v:textbox>
                  <w:txbxContent>
                    <w:p w:rsidR="00C55DF6" w:rsidRDefault="00BA208B" w:rsidP="00BA208B">
                      <w:pPr>
                        <w:jc w:val="center"/>
                      </w:pPr>
                      <w:r w:rsidRPr="00C55DF6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</w:rPr>
                        <w:t xml:space="preserve">Manual do Programa </w:t>
                      </w:r>
                      <w:proofErr w:type="spellStart"/>
                      <w:r w:rsidRPr="00C55DF6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</w:rPr>
                        <w:t>WSIC</w:t>
                      </w:r>
                      <w:proofErr w:type="spellEnd"/>
                      <w:r w:rsidRPr="00C55DF6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</w:rPr>
                        <w:t xml:space="preserve"> para Propostas de Preços</w:t>
                      </w:r>
                    </w:p>
                  </w:txbxContent>
                </v:textbox>
              </v:shape>
            </w:pict>
          </mc:Fallback>
        </mc:AlternateContent>
      </w:r>
      <w:r w:rsidR="00BA208B" w:rsidRPr="00BA208B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91B6DD" wp14:editId="7720FF58">
                <wp:simplePos x="0" y="0"/>
                <wp:positionH relativeFrom="column">
                  <wp:posOffset>2934970</wp:posOffset>
                </wp:positionH>
                <wp:positionV relativeFrom="paragraph">
                  <wp:posOffset>8540115</wp:posOffset>
                </wp:positionV>
                <wp:extent cx="2883535" cy="1403985"/>
                <wp:effectExtent l="0" t="0" r="0" b="0"/>
                <wp:wrapNone/>
                <wp:docPr id="38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353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A208B" w:rsidRDefault="003C11C2" w:rsidP="003C11C2">
                            <w:pPr>
                              <w:jc w:val="right"/>
                            </w:pPr>
                            <w:r>
                              <w:t>Versão 1.</w:t>
                            </w:r>
                            <w:r w:rsidR="00CD717A">
                              <w:t>1</w:t>
                            </w:r>
                            <w:r>
                              <w:t xml:space="preserve"> - Preliminar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E91B6DD" id="_x0000_s1028" type="#_x0000_t202" style="position:absolute;left:0;text-align:left;margin-left:231.1pt;margin-top:672.45pt;width:227.05pt;height:110.5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" stroked="f">
                <v:textbox style="mso-fit-shape-to-text:t">
                  <w:txbxContent>
                    <w:p w:rsidR="00BA208B" w:rsidRDefault="003C11C2" w:rsidP="003C11C2">
                      <w:pPr>
                        <w:jc w:val="right"/>
                      </w:pPr>
                      <w:r>
                        <w:t>Versão 1.</w:t>
                      </w:r>
                      <w:r w:rsidR="00CD717A">
                        <w:t>1</w:t>
                      </w:r>
                      <w:r>
                        <w:t xml:space="preserve"> - Preliminar</w:t>
                      </w:r>
                    </w:p>
                  </w:txbxContent>
                </v:textbox>
              </v:shape>
            </w:pict>
          </mc:Fallback>
        </mc:AlternateContent>
      </w:r>
      <w:r w:rsidR="00C55DF6" w:rsidRPr="00C55DF6">
        <w:rPr>
          <w:rFonts w:ascii="Times New Roman" w:hAnsi="Times New Roman" w:cs="Times New Roman"/>
          <w:sz w:val="24"/>
          <w:szCs w:val="24"/>
        </w:rPr>
        <w:br w:type="page"/>
      </w:r>
    </w:p>
    <w:p w:rsidR="005B33ED" w:rsidRDefault="002E43C5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O presente manual tem por objetivo orientar aos fornecedores como </w:t>
      </w:r>
      <w:r w:rsidR="005D1B8E">
        <w:rPr>
          <w:rFonts w:ascii="Times New Roman" w:hAnsi="Times New Roman" w:cs="Times New Roman"/>
          <w:sz w:val="24"/>
          <w:szCs w:val="24"/>
        </w:rPr>
        <w:t xml:space="preserve">utilizar o sistema </w:t>
      </w:r>
      <w:proofErr w:type="spellStart"/>
      <w:r w:rsidR="005D1B8E">
        <w:rPr>
          <w:rFonts w:ascii="Times New Roman" w:hAnsi="Times New Roman" w:cs="Times New Roman"/>
          <w:sz w:val="24"/>
          <w:szCs w:val="24"/>
        </w:rPr>
        <w:t>WSIC</w:t>
      </w:r>
      <w:proofErr w:type="spellEnd"/>
      <w:r w:rsidR="005D1B8E">
        <w:rPr>
          <w:rFonts w:ascii="Times New Roman" w:hAnsi="Times New Roman" w:cs="Times New Roman"/>
          <w:sz w:val="24"/>
          <w:szCs w:val="24"/>
        </w:rPr>
        <w:t xml:space="preserve"> para </w:t>
      </w:r>
      <w:r w:rsidR="0029298D">
        <w:rPr>
          <w:rFonts w:ascii="Times New Roman" w:hAnsi="Times New Roman" w:cs="Times New Roman"/>
          <w:sz w:val="24"/>
          <w:szCs w:val="24"/>
        </w:rPr>
        <w:t xml:space="preserve">geração do arquivo </w:t>
      </w:r>
      <w:r w:rsidR="005D1B8E">
        <w:rPr>
          <w:rFonts w:ascii="Times New Roman" w:hAnsi="Times New Roman" w:cs="Times New Roman"/>
          <w:sz w:val="24"/>
          <w:szCs w:val="24"/>
        </w:rPr>
        <w:t xml:space="preserve">de Propostas/Cotação de preços </w:t>
      </w:r>
      <w:r w:rsidR="0029298D">
        <w:rPr>
          <w:rFonts w:ascii="Times New Roman" w:hAnsi="Times New Roman" w:cs="Times New Roman"/>
          <w:sz w:val="24"/>
          <w:szCs w:val="24"/>
        </w:rPr>
        <w:t xml:space="preserve">para ser importado no sistema </w:t>
      </w:r>
      <w:proofErr w:type="spellStart"/>
      <w:r w:rsidR="0029298D">
        <w:rPr>
          <w:rFonts w:ascii="Times New Roman" w:hAnsi="Times New Roman" w:cs="Times New Roman"/>
          <w:sz w:val="24"/>
          <w:szCs w:val="24"/>
        </w:rPr>
        <w:t>MEMORY</w:t>
      </w:r>
      <w:proofErr w:type="spellEnd"/>
      <w:r w:rsidR="0029298D">
        <w:rPr>
          <w:rFonts w:ascii="Times New Roman" w:hAnsi="Times New Roman" w:cs="Times New Roman"/>
          <w:sz w:val="24"/>
          <w:szCs w:val="24"/>
        </w:rPr>
        <w:t>.</w:t>
      </w:r>
    </w:p>
    <w:p w:rsidR="00DD1949" w:rsidRPr="004744A4" w:rsidRDefault="00DD1949" w:rsidP="009C4B5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744A4">
        <w:rPr>
          <w:rFonts w:ascii="Times New Roman" w:hAnsi="Times New Roman" w:cs="Times New Roman"/>
          <w:b/>
          <w:sz w:val="24"/>
          <w:szCs w:val="24"/>
        </w:rPr>
        <w:t>Download do Sistema</w:t>
      </w:r>
      <w:r w:rsidR="004744A4" w:rsidRPr="004744A4">
        <w:rPr>
          <w:rFonts w:ascii="Times New Roman" w:hAnsi="Times New Roman" w:cs="Times New Roman"/>
          <w:b/>
          <w:sz w:val="24"/>
          <w:szCs w:val="24"/>
        </w:rPr>
        <w:t xml:space="preserve"> “</w:t>
      </w:r>
      <w:proofErr w:type="spellStart"/>
      <w:r w:rsidR="004744A4" w:rsidRPr="004744A4">
        <w:rPr>
          <w:rFonts w:ascii="Times New Roman" w:hAnsi="Times New Roman" w:cs="Times New Roman"/>
          <w:b/>
          <w:sz w:val="24"/>
          <w:szCs w:val="24"/>
        </w:rPr>
        <w:t>WSICRegistraPropostas.exe</w:t>
      </w:r>
      <w:proofErr w:type="spellEnd"/>
      <w:r w:rsidR="00DF1B60">
        <w:rPr>
          <w:rFonts w:ascii="Times New Roman" w:hAnsi="Times New Roman" w:cs="Times New Roman"/>
          <w:b/>
          <w:sz w:val="24"/>
          <w:szCs w:val="24"/>
        </w:rPr>
        <w:t>”</w:t>
      </w:r>
      <w:r w:rsidRPr="004744A4">
        <w:rPr>
          <w:rFonts w:ascii="Times New Roman" w:hAnsi="Times New Roman" w:cs="Times New Roman"/>
          <w:b/>
          <w:sz w:val="24"/>
          <w:szCs w:val="24"/>
        </w:rPr>
        <w:t>.</w:t>
      </w:r>
    </w:p>
    <w:p w:rsidR="00DD1949" w:rsidRDefault="00DD1949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Para realizar o download do “</w:t>
      </w:r>
      <w:proofErr w:type="spellStart"/>
      <w:r w:rsidRPr="00C55DF6">
        <w:rPr>
          <w:rFonts w:ascii="Times New Roman" w:hAnsi="Times New Roman" w:cs="Times New Roman"/>
          <w:sz w:val="24"/>
          <w:szCs w:val="24"/>
        </w:rPr>
        <w:t>WSICRegistraPropostas.exe</w:t>
      </w:r>
      <w:proofErr w:type="spellEnd"/>
      <w:r>
        <w:rPr>
          <w:rFonts w:ascii="Times New Roman" w:hAnsi="Times New Roman" w:cs="Times New Roman"/>
          <w:sz w:val="24"/>
          <w:szCs w:val="24"/>
        </w:rPr>
        <w:t>”</w:t>
      </w:r>
      <w:r w:rsidR="00BB2ECD">
        <w:rPr>
          <w:rFonts w:ascii="Times New Roman" w:hAnsi="Times New Roman" w:cs="Times New Roman"/>
          <w:sz w:val="24"/>
          <w:szCs w:val="24"/>
        </w:rPr>
        <w:t xml:space="preserve"> deve-se abrir o navegador web e acessar o </w:t>
      </w:r>
      <w:r w:rsidR="002D4ED6">
        <w:rPr>
          <w:rFonts w:ascii="Times New Roman" w:hAnsi="Times New Roman" w:cs="Times New Roman"/>
          <w:sz w:val="24"/>
          <w:szCs w:val="24"/>
        </w:rPr>
        <w:t xml:space="preserve">seguinte endereço de </w:t>
      </w:r>
      <w:proofErr w:type="spellStart"/>
      <w:r w:rsidR="002D4ED6">
        <w:rPr>
          <w:rFonts w:ascii="Times New Roman" w:hAnsi="Times New Roman" w:cs="Times New Roman"/>
          <w:sz w:val="24"/>
          <w:szCs w:val="24"/>
        </w:rPr>
        <w:t>URL</w:t>
      </w:r>
      <w:proofErr w:type="spellEnd"/>
      <w:r w:rsidR="002D4ED6">
        <w:rPr>
          <w:rFonts w:ascii="Times New Roman" w:hAnsi="Times New Roman" w:cs="Times New Roman"/>
          <w:sz w:val="24"/>
          <w:szCs w:val="24"/>
        </w:rPr>
        <w:t>:</w:t>
      </w:r>
    </w:p>
    <w:p w:rsidR="002D4ED6" w:rsidRDefault="00203555" w:rsidP="009C4B5F">
      <w:pPr>
        <w:jc w:val="both"/>
        <w:rPr>
          <w:rFonts w:ascii="Times New Roman" w:hAnsi="Times New Roman" w:cs="Times New Roman"/>
          <w:sz w:val="24"/>
          <w:szCs w:val="24"/>
        </w:rPr>
      </w:pPr>
      <w:hyperlink r:id="rId4" w:history="1">
        <w:r w:rsidR="002D4ED6" w:rsidRPr="002D4ED6">
          <w:rPr>
            <w:rStyle w:val="Hyperlink"/>
            <w:rFonts w:ascii="Times New Roman" w:hAnsi="Times New Roman" w:cs="Times New Roman"/>
            <w:sz w:val="24"/>
            <w:szCs w:val="24"/>
          </w:rPr>
          <w:t>https://restrito.memory.com.br/upload/central_download/WSICRegistraPropostasParaEnviarAosFornecedores_04032021_1516.exe</w:t>
        </w:r>
      </w:hyperlink>
    </w:p>
    <w:p w:rsidR="00CD717A" w:rsidRDefault="008E5B34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Após digitar o endereço acima na barra de pesquisa e pressionar a tecla </w:t>
      </w:r>
      <w:r w:rsidR="00773AC9">
        <w:rPr>
          <w:rFonts w:ascii="Times New Roman" w:hAnsi="Times New Roman" w:cs="Times New Roman"/>
          <w:sz w:val="24"/>
          <w:szCs w:val="24"/>
        </w:rPr>
        <w:t>“</w:t>
      </w:r>
      <w:proofErr w:type="spellStart"/>
      <w:r>
        <w:rPr>
          <w:rFonts w:ascii="Times New Roman" w:hAnsi="Times New Roman" w:cs="Times New Roman"/>
          <w:sz w:val="24"/>
          <w:szCs w:val="24"/>
        </w:rPr>
        <w:t>enter</w:t>
      </w:r>
      <w:proofErr w:type="spellEnd"/>
      <w:r w:rsidR="00773AC9">
        <w:rPr>
          <w:rFonts w:ascii="Times New Roman" w:hAnsi="Times New Roman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73AC9">
        <w:rPr>
          <w:rFonts w:ascii="Times New Roman" w:hAnsi="Times New Roman" w:cs="Times New Roman"/>
          <w:sz w:val="24"/>
          <w:szCs w:val="24"/>
        </w:rPr>
        <w:t xml:space="preserve">já será efetuado o download do aplicativo automaticamente. </w:t>
      </w:r>
    </w:p>
    <w:p w:rsidR="00CD717A" w:rsidRDefault="003C655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Obs.: O Software para propostas de preços também será disponibilizado no site da Prefeitura Municipal de Morro da Garça, juntamente com o edital e outros documentos </w:t>
      </w:r>
      <w:r w:rsidR="00526131">
        <w:rPr>
          <w:rFonts w:ascii="Times New Roman" w:hAnsi="Times New Roman" w:cs="Times New Roman"/>
          <w:sz w:val="24"/>
          <w:szCs w:val="24"/>
        </w:rPr>
        <w:t xml:space="preserve">relevantes para o processo licitatório. Podendo ser acessado através do seguinte endereço: </w:t>
      </w:r>
      <w:hyperlink r:id="rId5" w:history="1">
        <w:proofErr w:type="spellStart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https</w:t>
        </w:r>
        <w:proofErr w:type="spellEnd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://</w:t>
        </w:r>
        <w:proofErr w:type="spellStart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www.morrodagarca.mg.gov.br</w:t>
        </w:r>
        <w:proofErr w:type="spellEnd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licitacoes-1.php</w:t>
        </w:r>
        <w:proofErr w:type="spellEnd"/>
      </w:hyperlink>
      <w:r w:rsidR="00EF3ACC">
        <w:rPr>
          <w:rFonts w:ascii="Times New Roman" w:hAnsi="Times New Roman" w:cs="Times New Roman"/>
          <w:sz w:val="24"/>
          <w:szCs w:val="24"/>
        </w:rPr>
        <w:t>.</w:t>
      </w:r>
    </w:p>
    <w:p w:rsidR="00EF3ACC" w:rsidRDefault="00EF3AC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5939790" cy="3354234"/>
            <wp:effectExtent l="0" t="0" r="3810" b="0"/>
            <wp:docPr id="10" name="Imagem 10" descr="C:\Users\CLIENTE3\Desktop\COTACAO\Nova pasta\8.png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LIENTE3\Desktop\COTACAO\Nova pasta\8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54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44A4" w:rsidRDefault="007D259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Ao realizar o download basta apenas abrir o aplicativo e seguir as instruções abaixo:</w:t>
      </w:r>
    </w:p>
    <w:p w:rsidR="0093067F" w:rsidRPr="00C55DF6" w:rsidRDefault="00282A0E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Para realizar a geração deste arquivo deve-se seguir os seguintes passos:</w:t>
      </w:r>
    </w:p>
    <w:p w:rsidR="00E13713" w:rsidRPr="00C55DF6" w:rsidRDefault="00EF30D2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>Abra o gerenciador de arquivos do seu computador e navegue até a pasta onde está localizado o programa “</w:t>
      </w:r>
      <w:proofErr w:type="spellStart"/>
      <w:r w:rsidRPr="00C55DF6">
        <w:rPr>
          <w:rFonts w:ascii="Times New Roman" w:hAnsi="Times New Roman" w:cs="Times New Roman"/>
          <w:sz w:val="24"/>
          <w:szCs w:val="24"/>
        </w:rPr>
        <w:t>WSICRegistraPropostas.exe</w:t>
      </w:r>
      <w:proofErr w:type="spellEnd"/>
      <w:r w:rsidRPr="00C55DF6">
        <w:rPr>
          <w:rFonts w:ascii="Times New Roman" w:hAnsi="Times New Roman" w:cs="Times New Roman"/>
          <w:sz w:val="24"/>
          <w:szCs w:val="24"/>
        </w:rPr>
        <w:t>”</w:t>
      </w:r>
      <w:r w:rsidR="00554DDA" w:rsidRPr="00C55DF6">
        <w:rPr>
          <w:rFonts w:ascii="Times New Roman" w:hAnsi="Times New Roman" w:cs="Times New Roman"/>
          <w:sz w:val="24"/>
          <w:szCs w:val="24"/>
        </w:rPr>
        <w:t xml:space="preserve"> e dê dois cliques neste arquivo para executá-lo.</w:t>
      </w:r>
      <w:r w:rsidR="00433A40" w:rsidRPr="00C55DF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13713" w:rsidRPr="00C55DF6" w:rsidRDefault="006D43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709FB522" wp14:editId="39F4BA03">
            <wp:extent cx="5724525" cy="2562225"/>
            <wp:effectExtent l="0" t="0" r="9525" b="9525"/>
            <wp:docPr id="3" name="Imagem 3" descr="C:\Users\CLIENTE3\Desktop\COTACAO\CAD\1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LIENTE3\Desktop\COTACAO\CAD\1.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53" cy="2561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433A40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>Opcionalmente pode-se clicar com o botão direito do mouse sobre ele e na caixa de dialogo que aparecer, clicar na opção “Abrir”. Conforme pode ser visto na imagem abaixo:</w:t>
      </w:r>
    </w:p>
    <w:p w:rsidR="00E0243E" w:rsidRPr="00C55DF6" w:rsidRDefault="007366B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7C90C4DA" wp14:editId="58DCCF23">
            <wp:extent cx="5760085" cy="4205960"/>
            <wp:effectExtent l="0" t="0" r="0" b="4445"/>
            <wp:docPr id="19" name="Imagem 19" descr="C:\Users\CLIENTE3\Desktop\COTACAO\CAD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LIENTE3\Desktop\COTACAO\CAD\2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20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D024A6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t>Após executar o arquivo, será aberta uma janela parecida com a da imagem abaixo:</w:t>
      </w:r>
    </w:p>
    <w:p w:rsidR="00E0243E" w:rsidRPr="00C55DF6" w:rsidRDefault="007366B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2A0359F1" wp14:editId="5D9E3F6D">
            <wp:extent cx="5760085" cy="3858895"/>
            <wp:effectExtent l="0" t="0" r="0" b="8255"/>
            <wp:docPr id="20" name="Imagem 20" descr="C:\Users\CLIENTE3\Desktop\COTACAO\CAD\3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LIENTE3\Desktop\COTACAO\CAD\3.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EF5DF0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a abrir o programa o próximo passo é selecionar a opção </w:t>
      </w:r>
      <w:r w:rsidR="00EF1902">
        <w:rPr>
          <w:rFonts w:ascii="Times New Roman" w:hAnsi="Times New Roman" w:cs="Times New Roman"/>
          <w:sz w:val="24"/>
          <w:szCs w:val="24"/>
        </w:rPr>
        <w:t>“Processo Licitatório”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 no campo </w:t>
      </w:r>
      <w:r w:rsidR="008B2529" w:rsidRPr="00C55DF6">
        <w:rPr>
          <w:rFonts w:ascii="Times New Roman" w:hAnsi="Times New Roman" w:cs="Times New Roman"/>
          <w:sz w:val="24"/>
          <w:szCs w:val="24"/>
        </w:rPr>
        <w:t>“Finalidade”</w:t>
      </w:r>
    </w:p>
    <w:p w:rsidR="00E0243E" w:rsidRPr="00C55DF6" w:rsidRDefault="00B3778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1AF42060" wp14:editId="228ACC4F">
            <wp:extent cx="5760085" cy="3858917"/>
            <wp:effectExtent l="0" t="0" r="0" b="8255"/>
            <wp:docPr id="21" name="Imagem 21" descr="C:\Users\CLIENTE3\Desktop\COTACAO\CAD\4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LIENTE3\Desktop\COTACAO\CAD\4.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E0243E" w:rsidP="009C4B5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0243E" w:rsidRPr="00C55DF6" w:rsidRDefault="002A5BE3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>
            <wp:extent cx="5760085" cy="3858917"/>
            <wp:effectExtent l="0" t="0" r="0" b="8255"/>
            <wp:docPr id="1" name="Imagem 1" descr="C:\Users\CLIENTE3\Desktop\COTACAO\Nova pasta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LIENTE3\Desktop\COTACAO\Nova pasta\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C4143A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No campo “Identificação” </w:t>
      </w:r>
      <w:r w:rsidR="00FF4425" w:rsidRPr="00C55DF6">
        <w:rPr>
          <w:rFonts w:ascii="Times New Roman" w:hAnsi="Times New Roman" w:cs="Times New Roman"/>
          <w:sz w:val="24"/>
          <w:szCs w:val="24"/>
        </w:rPr>
        <w:t>deve-se selecionar o tipo de docume</w:t>
      </w:r>
      <w:r w:rsidR="00100462" w:rsidRPr="00C55DF6">
        <w:rPr>
          <w:rFonts w:ascii="Times New Roman" w:hAnsi="Times New Roman" w:cs="Times New Roman"/>
          <w:sz w:val="24"/>
          <w:szCs w:val="24"/>
        </w:rPr>
        <w:t xml:space="preserve">nto que será informado.  Se quem </w:t>
      </w:r>
      <w:r w:rsidR="00FF4425" w:rsidRPr="00C55DF6">
        <w:rPr>
          <w:rFonts w:ascii="Times New Roman" w:hAnsi="Times New Roman" w:cs="Times New Roman"/>
          <w:sz w:val="24"/>
          <w:szCs w:val="24"/>
        </w:rPr>
        <w:t xml:space="preserve">estiver </w:t>
      </w:r>
      <w:r w:rsidR="00450253" w:rsidRPr="00C55DF6">
        <w:rPr>
          <w:rFonts w:ascii="Times New Roman" w:hAnsi="Times New Roman" w:cs="Times New Roman"/>
          <w:sz w:val="24"/>
          <w:szCs w:val="24"/>
        </w:rPr>
        <w:t>realizando a proposta for do tipo Pessoa Jurídica, deverá selecionar a opção “CNPJ”</w:t>
      </w:r>
      <w:r w:rsidR="00496A53" w:rsidRPr="00C55DF6">
        <w:rPr>
          <w:rFonts w:ascii="Times New Roman" w:hAnsi="Times New Roman" w:cs="Times New Roman"/>
          <w:sz w:val="24"/>
          <w:szCs w:val="24"/>
        </w:rPr>
        <w:t xml:space="preserve">.  (Está opção já vem </w:t>
      </w:r>
      <w:r w:rsidR="00DC3EF7" w:rsidRPr="00C55DF6">
        <w:rPr>
          <w:rFonts w:ascii="Times New Roman" w:hAnsi="Times New Roman" w:cs="Times New Roman"/>
          <w:sz w:val="24"/>
          <w:szCs w:val="24"/>
        </w:rPr>
        <w:t>pré-selecionada</w:t>
      </w:r>
      <w:r w:rsidR="00496A53" w:rsidRPr="00C55DF6">
        <w:rPr>
          <w:rFonts w:ascii="Times New Roman" w:hAnsi="Times New Roman" w:cs="Times New Roman"/>
          <w:sz w:val="24"/>
          <w:szCs w:val="24"/>
        </w:rPr>
        <w:t xml:space="preserve"> </w:t>
      </w:r>
      <w:r w:rsidR="00DC3EF7" w:rsidRPr="00C55DF6">
        <w:rPr>
          <w:rFonts w:ascii="Times New Roman" w:hAnsi="Times New Roman" w:cs="Times New Roman"/>
          <w:sz w:val="24"/>
          <w:szCs w:val="24"/>
        </w:rPr>
        <w:t xml:space="preserve">por padrão </w:t>
      </w:r>
      <w:r w:rsidR="00496A53" w:rsidRPr="00C55DF6">
        <w:rPr>
          <w:rFonts w:ascii="Times New Roman" w:hAnsi="Times New Roman" w:cs="Times New Roman"/>
          <w:sz w:val="24"/>
          <w:szCs w:val="24"/>
        </w:rPr>
        <w:t>pe</w:t>
      </w:r>
      <w:r w:rsidR="00DC3EF7" w:rsidRPr="00C55DF6">
        <w:rPr>
          <w:rFonts w:ascii="Times New Roman" w:hAnsi="Times New Roman" w:cs="Times New Roman"/>
          <w:sz w:val="24"/>
          <w:szCs w:val="24"/>
        </w:rPr>
        <w:t>lo sistema</w:t>
      </w:r>
      <w:r w:rsidR="0088456A" w:rsidRPr="00C55DF6">
        <w:rPr>
          <w:rFonts w:ascii="Times New Roman" w:hAnsi="Times New Roman" w:cs="Times New Roman"/>
          <w:sz w:val="24"/>
          <w:szCs w:val="24"/>
        </w:rPr>
        <w:t xml:space="preserve">, portanto no caso de Pessoas Jurídicas não é necessário </w:t>
      </w:r>
      <w:r w:rsidR="00100462" w:rsidRPr="00C55DF6">
        <w:rPr>
          <w:rFonts w:ascii="Times New Roman" w:hAnsi="Times New Roman" w:cs="Times New Roman"/>
          <w:sz w:val="24"/>
          <w:szCs w:val="24"/>
        </w:rPr>
        <w:t>alterar este campo).  Se for Pessoa Física, deverá selecionar a opção “</w:t>
      </w:r>
      <w:proofErr w:type="spellStart"/>
      <w:r w:rsidR="00100462" w:rsidRPr="00C55DF6">
        <w:rPr>
          <w:rFonts w:ascii="Times New Roman" w:hAnsi="Times New Roman" w:cs="Times New Roman"/>
          <w:sz w:val="24"/>
          <w:szCs w:val="24"/>
        </w:rPr>
        <w:t>CNPF</w:t>
      </w:r>
      <w:proofErr w:type="spellEnd"/>
      <w:r w:rsidR="00100462" w:rsidRPr="00C55DF6">
        <w:rPr>
          <w:rFonts w:ascii="Times New Roman" w:hAnsi="Times New Roman" w:cs="Times New Roman"/>
          <w:sz w:val="24"/>
          <w:szCs w:val="24"/>
        </w:rPr>
        <w:t>”</w:t>
      </w:r>
      <w:r w:rsidR="00710A82" w:rsidRPr="00C55DF6">
        <w:rPr>
          <w:rFonts w:ascii="Times New Roman" w:hAnsi="Times New Roman" w:cs="Times New Roman"/>
          <w:sz w:val="24"/>
          <w:szCs w:val="24"/>
        </w:rPr>
        <w:t>.</w:t>
      </w:r>
    </w:p>
    <w:p w:rsidR="00E0243E" w:rsidRPr="00C55DF6" w:rsidRDefault="00E0243E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2BDEE6C5" wp14:editId="2147E34B">
            <wp:extent cx="5912684" cy="3343275"/>
            <wp:effectExtent l="0" t="0" r="0" b="0"/>
            <wp:docPr id="7" name="Imagem 7" descr="C:\Users\CLIENTE3\Desktop\COTACAO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LIENTE3\Desktop\COTACAO\6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989" cy="3342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922391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lastRenderedPageBreak/>
        <w:t xml:space="preserve">O próximo passo é informar o </w:t>
      </w:r>
      <w:r w:rsidR="000675D4" w:rsidRPr="00C55DF6">
        <w:rPr>
          <w:rFonts w:ascii="Times New Roman" w:hAnsi="Times New Roman" w:cs="Times New Roman"/>
          <w:sz w:val="24"/>
          <w:szCs w:val="24"/>
        </w:rPr>
        <w:t>numero do documento e o</w:t>
      </w:r>
      <w:r w:rsidR="003B7C46" w:rsidRPr="00C55DF6">
        <w:rPr>
          <w:rFonts w:ascii="Times New Roman" w:hAnsi="Times New Roman" w:cs="Times New Roman"/>
          <w:sz w:val="24"/>
          <w:szCs w:val="24"/>
        </w:rPr>
        <w:t xml:space="preserve"> nome </w:t>
      </w:r>
      <w:r w:rsidR="005A2764" w:rsidRPr="00C55DF6">
        <w:rPr>
          <w:rFonts w:ascii="Times New Roman" w:hAnsi="Times New Roman" w:cs="Times New Roman"/>
          <w:sz w:val="24"/>
          <w:szCs w:val="24"/>
        </w:rPr>
        <w:t xml:space="preserve">de quem está realizando a proposta. Em caso de Pessoa Jurídica deverá ser informado o </w:t>
      </w:r>
      <w:proofErr w:type="spellStart"/>
      <w:r w:rsidR="005A2764" w:rsidRPr="00C55DF6">
        <w:rPr>
          <w:rFonts w:ascii="Times New Roman" w:hAnsi="Times New Roman" w:cs="Times New Roman"/>
          <w:sz w:val="24"/>
          <w:szCs w:val="24"/>
        </w:rPr>
        <w:t>numero</w:t>
      </w:r>
      <w:proofErr w:type="spellEnd"/>
      <w:r w:rsidR="005A2764" w:rsidRPr="00C55DF6">
        <w:rPr>
          <w:rFonts w:ascii="Times New Roman" w:hAnsi="Times New Roman" w:cs="Times New Roman"/>
          <w:sz w:val="24"/>
          <w:szCs w:val="24"/>
        </w:rPr>
        <w:t xml:space="preserve"> do </w:t>
      </w:r>
      <w:proofErr w:type="spellStart"/>
      <w:r w:rsidR="005A2764" w:rsidRPr="00C55DF6">
        <w:rPr>
          <w:rFonts w:ascii="Times New Roman" w:hAnsi="Times New Roman" w:cs="Times New Roman"/>
          <w:sz w:val="24"/>
          <w:szCs w:val="24"/>
        </w:rPr>
        <w:t>CNPF</w:t>
      </w:r>
      <w:proofErr w:type="spellEnd"/>
      <w:r w:rsidR="005A2764" w:rsidRPr="00C55DF6">
        <w:rPr>
          <w:rFonts w:ascii="Times New Roman" w:hAnsi="Times New Roman" w:cs="Times New Roman"/>
          <w:sz w:val="24"/>
          <w:szCs w:val="24"/>
        </w:rPr>
        <w:t xml:space="preserve"> e a razão Social da</w:t>
      </w:r>
      <w:r w:rsidR="00745240" w:rsidRPr="00C55DF6">
        <w:rPr>
          <w:rFonts w:ascii="Times New Roman" w:hAnsi="Times New Roman" w:cs="Times New Roman"/>
          <w:sz w:val="24"/>
          <w:szCs w:val="24"/>
        </w:rPr>
        <w:t xml:space="preserve"> empresa, já para Pessoa Física, deve-se informar o numero do CPF e o nome completo.</w:t>
      </w:r>
    </w:p>
    <w:p w:rsidR="00E73017" w:rsidRPr="00C55DF6" w:rsidRDefault="00E7301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preencher estes dois campos basta clicar no botão </w:t>
      </w:r>
      <w:r w:rsidR="00002079" w:rsidRPr="00C55DF6">
        <w:rPr>
          <w:rFonts w:ascii="Times New Roman" w:hAnsi="Times New Roman" w:cs="Times New Roman"/>
          <w:sz w:val="24"/>
          <w:szCs w:val="24"/>
        </w:rPr>
        <w:t>“Confirmar” para poder passar para a próxima etapa.</w:t>
      </w:r>
    </w:p>
    <w:p w:rsidR="00E0243E" w:rsidRPr="00C55DF6" w:rsidRDefault="002403CB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5DE771E9" wp14:editId="1309E44B">
            <wp:extent cx="5760085" cy="3858917"/>
            <wp:effectExtent l="0" t="0" r="0" b="8255"/>
            <wp:docPr id="24" name="Imagem 24" descr="C:\Users\CLIENTE3\Desktop\COTACAO\CAD\7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LIENTE3\Desktop\COTACAO\CAD\7.1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E7301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>Caso o n</w:t>
      </w:r>
      <w:r w:rsidR="003F04FB">
        <w:rPr>
          <w:rFonts w:ascii="Times New Roman" w:hAnsi="Times New Roman" w:cs="Times New Roman"/>
          <w:sz w:val="24"/>
          <w:szCs w:val="24"/>
        </w:rPr>
        <w:t>ú</w:t>
      </w:r>
      <w:r w:rsidRPr="00C55DF6">
        <w:rPr>
          <w:rFonts w:ascii="Times New Roman" w:hAnsi="Times New Roman" w:cs="Times New Roman"/>
          <w:sz w:val="24"/>
          <w:szCs w:val="24"/>
        </w:rPr>
        <w:t xml:space="preserve">mero informado não seja um numero valido o sistema </w:t>
      </w:r>
      <w:r w:rsidR="00D93A3A" w:rsidRPr="00C55DF6">
        <w:rPr>
          <w:rFonts w:ascii="Times New Roman" w:hAnsi="Times New Roman" w:cs="Times New Roman"/>
          <w:sz w:val="24"/>
          <w:szCs w:val="24"/>
        </w:rPr>
        <w:t xml:space="preserve">exibirá uma mensagem de erro, conforme pode-se visualizar abaixo. Neste caso deve-se proceder com a </w:t>
      </w:r>
      <w:r w:rsidR="001421EF" w:rsidRPr="00C55DF6">
        <w:rPr>
          <w:rFonts w:ascii="Times New Roman" w:hAnsi="Times New Roman" w:cs="Times New Roman"/>
          <w:sz w:val="24"/>
          <w:szCs w:val="24"/>
        </w:rPr>
        <w:t>correção do numero digitado e clicar no botão “Confirmar” novamente para continuar.</w:t>
      </w:r>
    </w:p>
    <w:p w:rsidR="00E0243E" w:rsidRPr="00C55DF6" w:rsidRDefault="002403CB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7D87D341" wp14:editId="5EC065CA">
            <wp:extent cx="5760085" cy="3858917"/>
            <wp:effectExtent l="0" t="0" r="0" b="8255"/>
            <wp:docPr id="25" name="Imagem 25" descr="C:\Users\CLIENTE3\Desktop\COTACAO\CAD\8,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LIENTE3\Desktop\COTACAO\CAD\8,1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531908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clicar no botão confirmar o sistema irá habilitar </w:t>
      </w:r>
      <w:r w:rsidR="00E45E87" w:rsidRPr="00C55DF6">
        <w:rPr>
          <w:rFonts w:ascii="Times New Roman" w:hAnsi="Times New Roman" w:cs="Times New Roman"/>
          <w:sz w:val="24"/>
          <w:szCs w:val="24"/>
        </w:rPr>
        <w:t>três botões que ficam localizados no canto inferior esquerdo da janela. Se</w:t>
      </w:r>
      <w:r w:rsidR="005D7FD2">
        <w:rPr>
          <w:rFonts w:ascii="Times New Roman" w:hAnsi="Times New Roman" w:cs="Times New Roman"/>
          <w:sz w:val="24"/>
          <w:szCs w:val="24"/>
        </w:rPr>
        <w:t>ndo eles “Limpar”, “Abrir Processo</w:t>
      </w:r>
      <w:r w:rsidR="00E45E87" w:rsidRPr="00C55DF6">
        <w:rPr>
          <w:rFonts w:ascii="Times New Roman" w:hAnsi="Times New Roman" w:cs="Times New Roman"/>
          <w:sz w:val="24"/>
          <w:szCs w:val="24"/>
        </w:rPr>
        <w:t>” e “Abrir Pro</w:t>
      </w:r>
      <w:r w:rsidR="005D7FD2">
        <w:rPr>
          <w:rFonts w:ascii="Times New Roman" w:hAnsi="Times New Roman" w:cs="Times New Roman"/>
          <w:sz w:val="24"/>
          <w:szCs w:val="24"/>
        </w:rPr>
        <w:t>postas</w:t>
      </w:r>
      <w:r w:rsidR="00E45E87" w:rsidRPr="00C55DF6">
        <w:rPr>
          <w:rFonts w:ascii="Times New Roman" w:hAnsi="Times New Roman" w:cs="Times New Roman"/>
          <w:sz w:val="24"/>
          <w:szCs w:val="24"/>
        </w:rPr>
        <w:t>”</w:t>
      </w:r>
      <w:r w:rsidR="008042B5" w:rsidRPr="00C55DF6">
        <w:rPr>
          <w:rFonts w:ascii="Times New Roman" w:hAnsi="Times New Roman" w:cs="Times New Roman"/>
          <w:sz w:val="24"/>
          <w:szCs w:val="24"/>
        </w:rPr>
        <w:t>.</w:t>
      </w:r>
    </w:p>
    <w:p w:rsidR="00E0243E" w:rsidRPr="00C55DF6" w:rsidRDefault="009E7E46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160DD5EB" wp14:editId="2BD4628D">
            <wp:extent cx="5760085" cy="3858917"/>
            <wp:effectExtent l="0" t="0" r="0" b="8255"/>
            <wp:docPr id="26" name="Imagem 26" descr="C:\Users\CLIENTE3\Desktop\COTACAO\CAD\9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CLIENTE3\Desktop\COTACAO\CAD\9.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8042B5" w:rsidP="009C4B5F">
      <w:pPr>
        <w:jc w:val="both"/>
        <w:rPr>
          <w:rFonts w:ascii="Times New Roman" w:hAnsi="Times New Roman" w:cs="Times New Roman"/>
          <w:noProof/>
          <w:sz w:val="24"/>
          <w:szCs w:val="24"/>
          <w:lang w:eastAsia="pt-BR"/>
        </w:rPr>
      </w:pPr>
      <w:r w:rsidRPr="00C55DF6">
        <w:rPr>
          <w:rFonts w:ascii="Times New Roman" w:hAnsi="Times New Roman" w:cs="Times New Roman"/>
          <w:sz w:val="24"/>
          <w:szCs w:val="24"/>
        </w:rPr>
        <w:lastRenderedPageBreak/>
        <w:t xml:space="preserve">Em seguida deve-se clicar no botão “Abrir </w:t>
      </w:r>
      <w:r w:rsidR="009E57DB">
        <w:rPr>
          <w:rFonts w:ascii="Times New Roman" w:hAnsi="Times New Roman" w:cs="Times New Roman"/>
          <w:sz w:val="24"/>
          <w:szCs w:val="24"/>
        </w:rPr>
        <w:t>Proposta</w:t>
      </w:r>
      <w:r w:rsidRPr="00C55DF6">
        <w:rPr>
          <w:rFonts w:ascii="Times New Roman" w:hAnsi="Times New Roman" w:cs="Times New Roman"/>
          <w:sz w:val="24"/>
          <w:szCs w:val="24"/>
        </w:rPr>
        <w:t xml:space="preserve">” para </w:t>
      </w:r>
      <w:r w:rsidR="00557B50" w:rsidRPr="00C55DF6">
        <w:rPr>
          <w:rFonts w:ascii="Times New Roman" w:hAnsi="Times New Roman" w:cs="Times New Roman"/>
          <w:sz w:val="24"/>
          <w:szCs w:val="24"/>
        </w:rPr>
        <w:t xml:space="preserve">carregar as informações contidas no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="00B8204C" w:rsidRPr="00C55DF6">
        <w:rPr>
          <w:rFonts w:ascii="Times New Roman" w:hAnsi="Times New Roman" w:cs="Times New Roman"/>
          <w:sz w:val="24"/>
          <w:szCs w:val="24"/>
        </w:rPr>
        <w:t xml:space="preserve"> que foi enviado juntamente com o edital.</w:t>
      </w:r>
      <w:r w:rsidR="00164DB0" w:rsidRPr="00C55DF6">
        <w:rPr>
          <w:rFonts w:ascii="Times New Roman" w:hAnsi="Times New Roman" w:cs="Times New Roman"/>
          <w:sz w:val="24"/>
          <w:szCs w:val="24"/>
        </w:rPr>
        <w:t xml:space="preserve"> A</w:t>
      </w:r>
      <w:r w:rsidR="009E57DB">
        <w:rPr>
          <w:rFonts w:ascii="Times New Roman" w:hAnsi="Times New Roman" w:cs="Times New Roman"/>
          <w:sz w:val="24"/>
          <w:szCs w:val="24"/>
        </w:rPr>
        <w:t>o clicar no botão “Abrir Processo</w:t>
      </w:r>
      <w:r w:rsidR="00164DB0" w:rsidRPr="00C55DF6">
        <w:rPr>
          <w:rFonts w:ascii="Times New Roman" w:hAnsi="Times New Roman" w:cs="Times New Roman"/>
          <w:sz w:val="24"/>
          <w:szCs w:val="24"/>
        </w:rPr>
        <w:t xml:space="preserve">” </w:t>
      </w:r>
      <w:r w:rsidR="00620D8C" w:rsidRPr="00C55DF6">
        <w:rPr>
          <w:rFonts w:ascii="Times New Roman" w:hAnsi="Times New Roman" w:cs="Times New Roman"/>
          <w:sz w:val="24"/>
          <w:szCs w:val="24"/>
        </w:rPr>
        <w:t>o sistema exibirá uma janela de dialogo conforme apresentado abaixo:</w:t>
      </w:r>
    </w:p>
    <w:p w:rsidR="009E7E46" w:rsidRPr="00C55DF6" w:rsidRDefault="00E95DC4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28668D26" wp14:editId="0141C40C">
            <wp:extent cx="5939790" cy="3973555"/>
            <wp:effectExtent l="0" t="0" r="3810" b="8255"/>
            <wp:docPr id="5" name="Imagem 5" descr="C:\Users\CLIENTE3\Desktop\COTACAO\Nova pasta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LIENTE3\Desktop\COTACAO\Nova pasta\3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97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620D8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Em seguida deve-se navegar até a pasta onde foi salvo 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, selecioná-lo e por fim clicar no botão “Abrir” para </w:t>
      </w:r>
      <w:r w:rsidR="00B44DF5" w:rsidRPr="00C55DF6">
        <w:rPr>
          <w:rFonts w:ascii="Times New Roman" w:hAnsi="Times New Roman" w:cs="Times New Roman"/>
          <w:sz w:val="24"/>
          <w:szCs w:val="24"/>
        </w:rPr>
        <w:t>carregar as informações no programa.</w:t>
      </w:r>
    </w:p>
    <w:p w:rsidR="00BA5653" w:rsidRDefault="00833550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Obs.: É </w:t>
      </w:r>
      <w:r w:rsidR="00421B7A" w:rsidRPr="00C55DF6">
        <w:rPr>
          <w:rFonts w:ascii="Times New Roman" w:hAnsi="Times New Roman" w:cs="Times New Roman"/>
          <w:sz w:val="24"/>
          <w:szCs w:val="24"/>
        </w:rPr>
        <w:t xml:space="preserve">através do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 que</w:t>
      </w:r>
      <w:r w:rsidR="00421B7A" w:rsidRPr="00C55DF6">
        <w:rPr>
          <w:rFonts w:ascii="Times New Roman" w:hAnsi="Times New Roman" w:cs="Times New Roman"/>
          <w:sz w:val="24"/>
          <w:szCs w:val="24"/>
        </w:rPr>
        <w:t xml:space="preserve"> o sistema </w:t>
      </w:r>
      <w:r w:rsidR="00BA5653" w:rsidRPr="00C55DF6">
        <w:rPr>
          <w:rFonts w:ascii="Times New Roman" w:hAnsi="Times New Roman" w:cs="Times New Roman"/>
          <w:sz w:val="24"/>
          <w:szCs w:val="24"/>
        </w:rPr>
        <w:t>pega as informações do Processo Licitatório, incluindo os itens que serão licitados.</w:t>
      </w:r>
    </w:p>
    <w:p w:rsidR="00F243FC" w:rsidRPr="00C55DF6" w:rsidRDefault="00F243F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1D278A04" wp14:editId="10E67680">
            <wp:extent cx="5943600" cy="3781425"/>
            <wp:effectExtent l="0" t="0" r="0" b="9525"/>
            <wp:docPr id="6" name="Imagem 6" descr="C:\Users\CLIENTE3\Desktop\COTACAO\Nova pasta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LIENTE3\Desktop\COTACAO\Nova pasta\4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779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7545E2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importar todas as informações do </w:t>
      </w:r>
      <w:r w:rsidR="0032551A" w:rsidRPr="00C55DF6">
        <w:rPr>
          <w:rFonts w:ascii="Times New Roman" w:hAnsi="Times New Roman" w:cs="Times New Roman"/>
          <w:sz w:val="24"/>
          <w:szCs w:val="24"/>
        </w:rPr>
        <w:t xml:space="preserve">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="0032551A" w:rsidRPr="00C55DF6">
        <w:rPr>
          <w:rFonts w:ascii="Times New Roman" w:hAnsi="Times New Roman" w:cs="Times New Roman"/>
          <w:sz w:val="24"/>
          <w:szCs w:val="24"/>
        </w:rPr>
        <w:t>, o sistema lista todos os itens na tela e já seleciona o primeiro item da cotação para edição.</w:t>
      </w:r>
    </w:p>
    <w:p w:rsidR="00E0243E" w:rsidRPr="00C55DF6" w:rsidRDefault="000B415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620D52D5" wp14:editId="342FA4F3">
            <wp:extent cx="5760085" cy="3872278"/>
            <wp:effectExtent l="0" t="0" r="0" b="0"/>
            <wp:docPr id="30" name="Imagem 30" descr="C:\Users\CLIENTE3\Desktop\COTACAO\CAD\12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CLIENTE3\Desktop\COTACAO\CAD\12.1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72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9D0A62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O próximo passo é informar a marca do produto e o valor unitário em seus respectivos campos e clicar no botão “Gravar”. </w:t>
      </w:r>
    </w:p>
    <w:p w:rsidR="00E0243E" w:rsidRPr="00C55DF6" w:rsidRDefault="00964A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22D7C383" wp14:editId="4A744C22">
            <wp:extent cx="5760085" cy="3872278"/>
            <wp:effectExtent l="0" t="0" r="0" b="0"/>
            <wp:docPr id="34" name="Imagem 34" descr="C:\Users\CLIENTE3\Desktop\COTACAO\CAD\13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CLIENTE3\Desktop\COTACAO\CAD\13.1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72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3713" w:rsidRPr="00C55DF6" w:rsidRDefault="00802A84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Ao clicar no botão “Gravar” o sistema irá </w:t>
      </w:r>
      <w:r w:rsidR="002E7011" w:rsidRPr="00C55DF6">
        <w:rPr>
          <w:rFonts w:ascii="Times New Roman" w:hAnsi="Times New Roman" w:cs="Times New Roman"/>
          <w:sz w:val="24"/>
          <w:szCs w:val="24"/>
        </w:rPr>
        <w:t>salvar as informações registradas para o item atual e automaticamente já seleciona o próximo item para a inserção do registro de proposta.</w:t>
      </w:r>
    </w:p>
    <w:p w:rsidR="00E13713" w:rsidRPr="00C55DF6" w:rsidRDefault="00964A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6A99A27E" wp14:editId="22FBBC6D">
            <wp:extent cx="5760085" cy="3860844"/>
            <wp:effectExtent l="0" t="0" r="0" b="6350"/>
            <wp:docPr id="35" name="Imagem 35" descr="C:\Users\CLIENTE3\Desktop\COTACAO\CAD\14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CLIENTE3\Desktop\COTACAO\CAD\14.1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60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E2E" w:rsidRPr="00C55DF6" w:rsidRDefault="00951E2E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lastRenderedPageBreak/>
        <w:t xml:space="preserve">Após registrar a proposta para </w:t>
      </w:r>
      <w:proofErr w:type="gramStart"/>
      <w:r w:rsidRPr="00C55DF6">
        <w:rPr>
          <w:rFonts w:ascii="Times New Roman" w:hAnsi="Times New Roman" w:cs="Times New Roman"/>
          <w:sz w:val="24"/>
          <w:szCs w:val="24"/>
        </w:rPr>
        <w:t>todos os item</w:t>
      </w:r>
      <w:proofErr w:type="gramEnd"/>
      <w:r w:rsidRPr="00C55DF6">
        <w:rPr>
          <w:rFonts w:ascii="Times New Roman" w:hAnsi="Times New Roman" w:cs="Times New Roman"/>
          <w:sz w:val="24"/>
          <w:szCs w:val="24"/>
        </w:rPr>
        <w:t xml:space="preserve">, o próximo passo é </w:t>
      </w:r>
      <w:r w:rsidR="00A524FC" w:rsidRPr="00C55DF6">
        <w:rPr>
          <w:rFonts w:ascii="Times New Roman" w:hAnsi="Times New Roman" w:cs="Times New Roman"/>
          <w:sz w:val="24"/>
          <w:szCs w:val="24"/>
        </w:rPr>
        <w:t xml:space="preserve">clicar no botão “Encerrar” que fica localizado na parte inferior da tela. O sistema vai exibir uma mensagem </w:t>
      </w:r>
      <w:r w:rsidR="00B85829" w:rsidRPr="00C55DF6">
        <w:rPr>
          <w:rFonts w:ascii="Times New Roman" w:hAnsi="Times New Roman" w:cs="Times New Roman"/>
          <w:sz w:val="24"/>
          <w:szCs w:val="24"/>
        </w:rPr>
        <w:t xml:space="preserve">informado que foi gerado um novo arquivo com a extensão </w:t>
      </w:r>
      <w:proofErr w:type="gramStart"/>
      <w:r w:rsidR="00B85829" w:rsidRPr="00C55DF6">
        <w:rPr>
          <w:rFonts w:ascii="Times New Roman" w:hAnsi="Times New Roman" w:cs="Times New Roman"/>
          <w:sz w:val="24"/>
          <w:szCs w:val="24"/>
        </w:rPr>
        <w:t>”.PRO</w:t>
      </w:r>
      <w:proofErr w:type="gramEnd"/>
      <w:r w:rsidR="00B85829" w:rsidRPr="00C55DF6">
        <w:rPr>
          <w:rFonts w:ascii="Times New Roman" w:hAnsi="Times New Roman" w:cs="Times New Roman"/>
          <w:sz w:val="24"/>
          <w:szCs w:val="24"/>
        </w:rPr>
        <w:t xml:space="preserve">” na mesma pasta onde esta localizado 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="007E50AC" w:rsidRPr="00C55DF6">
        <w:rPr>
          <w:rFonts w:ascii="Times New Roman" w:hAnsi="Times New Roman" w:cs="Times New Roman"/>
          <w:sz w:val="24"/>
          <w:szCs w:val="24"/>
        </w:rPr>
        <w:t xml:space="preserve">.  </w:t>
      </w:r>
      <w:proofErr w:type="gramStart"/>
      <w:r w:rsidR="007E50AC" w:rsidRPr="00C55DF6">
        <w:rPr>
          <w:rFonts w:ascii="Times New Roman" w:hAnsi="Times New Roman" w:cs="Times New Roman"/>
          <w:sz w:val="24"/>
          <w:szCs w:val="24"/>
        </w:rPr>
        <w:t>logo</w:t>
      </w:r>
      <w:proofErr w:type="gramEnd"/>
      <w:r w:rsidR="007E50AC" w:rsidRPr="00C55DF6">
        <w:rPr>
          <w:rFonts w:ascii="Times New Roman" w:hAnsi="Times New Roman" w:cs="Times New Roman"/>
          <w:sz w:val="24"/>
          <w:szCs w:val="24"/>
        </w:rPr>
        <w:t xml:space="preserve"> em seguida o sistema se encerrará.</w:t>
      </w:r>
    </w:p>
    <w:p w:rsidR="00E13713" w:rsidRPr="00C55DF6" w:rsidRDefault="008316E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1F3D3658" wp14:editId="0A5A9FA5">
            <wp:extent cx="5934075" cy="3581400"/>
            <wp:effectExtent l="0" t="0" r="9525" b="0"/>
            <wp:docPr id="8" name="Imagem 8" descr="C:\Users\CLIENTE3\Desktop\COTACAO\Nova pasta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LIENTE3\Desktop\COTACAO\Nova pasta\5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584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50AC" w:rsidRPr="00C55DF6" w:rsidRDefault="00A61075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Se ao clicar no botão “Encerrar” o sistema verificar que ainda </w:t>
      </w:r>
      <w:r w:rsidR="00C51BBA" w:rsidRPr="00C55DF6">
        <w:rPr>
          <w:rFonts w:ascii="Times New Roman" w:hAnsi="Times New Roman" w:cs="Times New Roman"/>
          <w:sz w:val="24"/>
          <w:szCs w:val="24"/>
        </w:rPr>
        <w:t>existem</w:t>
      </w:r>
      <w:r w:rsidRPr="00C55DF6">
        <w:rPr>
          <w:rFonts w:ascii="Times New Roman" w:hAnsi="Times New Roman" w:cs="Times New Roman"/>
          <w:sz w:val="24"/>
          <w:szCs w:val="24"/>
        </w:rPr>
        <w:t xml:space="preserve"> ite</w:t>
      </w:r>
      <w:r w:rsidR="00C51BBA" w:rsidRPr="00C55DF6">
        <w:rPr>
          <w:rFonts w:ascii="Times New Roman" w:hAnsi="Times New Roman" w:cs="Times New Roman"/>
          <w:sz w:val="24"/>
          <w:szCs w:val="24"/>
        </w:rPr>
        <w:t>ns</w:t>
      </w:r>
      <w:r w:rsidRPr="00C55DF6">
        <w:rPr>
          <w:rFonts w:ascii="Times New Roman" w:hAnsi="Times New Roman" w:cs="Times New Roman"/>
          <w:sz w:val="24"/>
          <w:szCs w:val="24"/>
        </w:rPr>
        <w:t xml:space="preserve"> sem proposta registrada, </w:t>
      </w:r>
      <w:r w:rsidR="000800EC" w:rsidRPr="00C55DF6">
        <w:rPr>
          <w:rFonts w:ascii="Times New Roman" w:hAnsi="Times New Roman" w:cs="Times New Roman"/>
          <w:sz w:val="24"/>
          <w:szCs w:val="24"/>
        </w:rPr>
        <w:t xml:space="preserve">será exibida uma mensagem confirmando se realmente deseja encerrar o registro da proposta ou </w:t>
      </w:r>
      <w:r w:rsidR="00B33C9C" w:rsidRPr="00C55DF6">
        <w:rPr>
          <w:rFonts w:ascii="Times New Roman" w:hAnsi="Times New Roman" w:cs="Times New Roman"/>
          <w:sz w:val="24"/>
          <w:szCs w:val="24"/>
        </w:rPr>
        <w:t>se deve continuar.</w:t>
      </w:r>
    </w:p>
    <w:p w:rsidR="00E13713" w:rsidRPr="00C55DF6" w:rsidRDefault="00964A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51AB2FF8" wp14:editId="2F5C0B52">
            <wp:extent cx="5758136" cy="3619500"/>
            <wp:effectExtent l="0" t="0" r="0" b="0"/>
            <wp:docPr id="37" name="Imagem 37" descr="C:\Users\CLIENTE3\Desktop\COTACAO\CAD\15.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CLIENTE3\Desktop\COTACAO\CAD\15.2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62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3713" w:rsidRPr="00C55DF6" w:rsidRDefault="00300D36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o encerramento da proposta será criado um </w:t>
      </w:r>
      <w:r w:rsidR="002B4679" w:rsidRPr="00C55DF6">
        <w:rPr>
          <w:rFonts w:ascii="Times New Roman" w:hAnsi="Times New Roman" w:cs="Times New Roman"/>
          <w:sz w:val="24"/>
          <w:szCs w:val="24"/>
        </w:rPr>
        <w:t xml:space="preserve">novo </w:t>
      </w:r>
      <w:r w:rsidRPr="00C55DF6">
        <w:rPr>
          <w:rFonts w:ascii="Times New Roman" w:hAnsi="Times New Roman" w:cs="Times New Roman"/>
          <w:sz w:val="24"/>
          <w:szCs w:val="24"/>
        </w:rPr>
        <w:t>arquivo</w:t>
      </w:r>
      <w:r w:rsidR="002B4679" w:rsidRPr="00C55DF6">
        <w:rPr>
          <w:rFonts w:ascii="Times New Roman" w:hAnsi="Times New Roman" w:cs="Times New Roman"/>
          <w:sz w:val="24"/>
          <w:szCs w:val="24"/>
        </w:rPr>
        <w:t xml:space="preserve"> com a extensão </w:t>
      </w:r>
      <w:proofErr w:type="gramStart"/>
      <w:r w:rsidR="002B4679" w:rsidRPr="00C55DF6">
        <w:rPr>
          <w:rFonts w:ascii="Times New Roman" w:hAnsi="Times New Roman" w:cs="Times New Roman"/>
          <w:sz w:val="24"/>
          <w:szCs w:val="24"/>
        </w:rPr>
        <w:t>“.PRO</w:t>
      </w:r>
      <w:proofErr w:type="gramEnd"/>
      <w:r w:rsidR="002B4679" w:rsidRPr="00C55DF6">
        <w:rPr>
          <w:rFonts w:ascii="Times New Roman" w:hAnsi="Times New Roman" w:cs="Times New Roman"/>
          <w:sz w:val="24"/>
          <w:szCs w:val="24"/>
        </w:rPr>
        <w:t xml:space="preserve">” </w:t>
      </w:r>
      <w:r w:rsidRPr="00C55DF6">
        <w:rPr>
          <w:rFonts w:ascii="Times New Roman" w:hAnsi="Times New Roman" w:cs="Times New Roman"/>
          <w:sz w:val="24"/>
          <w:szCs w:val="24"/>
        </w:rPr>
        <w:t xml:space="preserve">na mesma pasta que 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 estava armazenado. </w:t>
      </w:r>
      <w:r w:rsidR="00B33C9C" w:rsidRPr="00C55DF6">
        <w:rPr>
          <w:rFonts w:ascii="Times New Roman" w:hAnsi="Times New Roman" w:cs="Times New Roman"/>
          <w:sz w:val="24"/>
          <w:szCs w:val="24"/>
        </w:rPr>
        <w:t xml:space="preserve"> </w:t>
      </w:r>
      <w:r w:rsidR="008316EC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5939790" cy="2571144"/>
            <wp:effectExtent l="0" t="0" r="3810" b="635"/>
            <wp:docPr id="9" name="Imagem 9" descr="C:\Users\CLIENTE3\Desktop\COTACAO\Nova pasta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LIENTE3\Desktop\COTACAO\Nova pasta\7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571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1BBA" w:rsidRPr="00C55DF6" w:rsidRDefault="0073193B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Este esquivo que foi gerado </w:t>
      </w:r>
      <w:r w:rsidR="00DD0431" w:rsidRPr="00C55DF6">
        <w:rPr>
          <w:rFonts w:ascii="Times New Roman" w:hAnsi="Times New Roman" w:cs="Times New Roman"/>
          <w:sz w:val="24"/>
          <w:szCs w:val="24"/>
        </w:rPr>
        <w:t>deverá ser apresentado no setor de Licitações</w:t>
      </w:r>
      <w:r w:rsidR="00291D36" w:rsidRPr="00C55DF6">
        <w:rPr>
          <w:rFonts w:ascii="Times New Roman" w:hAnsi="Times New Roman" w:cs="Times New Roman"/>
          <w:sz w:val="24"/>
          <w:szCs w:val="24"/>
        </w:rPr>
        <w:t xml:space="preserve"> do </w:t>
      </w:r>
      <w:r w:rsidR="00BF50AC" w:rsidRPr="00C55DF6">
        <w:rPr>
          <w:rFonts w:ascii="Times New Roman" w:hAnsi="Times New Roman" w:cs="Times New Roman"/>
          <w:sz w:val="24"/>
          <w:szCs w:val="24"/>
        </w:rPr>
        <w:t>município</w:t>
      </w:r>
      <w:r w:rsidR="00DD0431" w:rsidRPr="00C55DF6">
        <w:rPr>
          <w:rFonts w:ascii="Times New Roman" w:hAnsi="Times New Roman" w:cs="Times New Roman"/>
          <w:sz w:val="24"/>
          <w:szCs w:val="24"/>
        </w:rPr>
        <w:t xml:space="preserve">, em um </w:t>
      </w:r>
      <w:proofErr w:type="spellStart"/>
      <w:r w:rsidR="00DD0431" w:rsidRPr="00C55DF6">
        <w:rPr>
          <w:rFonts w:ascii="Times New Roman" w:hAnsi="Times New Roman" w:cs="Times New Roman"/>
          <w:sz w:val="24"/>
          <w:szCs w:val="24"/>
        </w:rPr>
        <w:t>PENDRIVE</w:t>
      </w:r>
      <w:proofErr w:type="spellEnd"/>
      <w:r w:rsidR="00DD0431" w:rsidRPr="00C55DF6">
        <w:rPr>
          <w:rFonts w:ascii="Times New Roman" w:hAnsi="Times New Roman" w:cs="Times New Roman"/>
          <w:sz w:val="24"/>
          <w:szCs w:val="24"/>
        </w:rPr>
        <w:t xml:space="preserve"> ou qualquer outra mídia digital, </w:t>
      </w:r>
      <w:r w:rsidR="00291D36" w:rsidRPr="00C55DF6">
        <w:rPr>
          <w:rFonts w:ascii="Times New Roman" w:hAnsi="Times New Roman" w:cs="Times New Roman"/>
          <w:sz w:val="24"/>
          <w:szCs w:val="24"/>
        </w:rPr>
        <w:t xml:space="preserve">juntamente com o restante da documentação exigida, </w:t>
      </w:r>
      <w:r w:rsidR="00DD0431" w:rsidRPr="00C55DF6">
        <w:rPr>
          <w:rFonts w:ascii="Times New Roman" w:hAnsi="Times New Roman" w:cs="Times New Roman"/>
          <w:sz w:val="24"/>
          <w:szCs w:val="24"/>
        </w:rPr>
        <w:t>no dia da realização do Processo Licitatório</w:t>
      </w:r>
      <w:r w:rsidR="00291D36" w:rsidRPr="00C55DF6">
        <w:rPr>
          <w:rFonts w:ascii="Times New Roman" w:hAnsi="Times New Roman" w:cs="Times New Roman"/>
          <w:sz w:val="24"/>
          <w:szCs w:val="24"/>
        </w:rPr>
        <w:t>.</w:t>
      </w:r>
    </w:p>
    <w:sectPr w:rsidR="00C51BBA" w:rsidRPr="00C55DF6" w:rsidSect="00D2017B">
      <w:pgSz w:w="11906" w:h="16838"/>
      <w:pgMar w:top="1701" w:right="1134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243E"/>
    <w:rsid w:val="00002079"/>
    <w:rsid w:val="000675D4"/>
    <w:rsid w:val="000800EC"/>
    <w:rsid w:val="000B415C"/>
    <w:rsid w:val="00100462"/>
    <w:rsid w:val="001421EF"/>
    <w:rsid w:val="00164DB0"/>
    <w:rsid w:val="0018427D"/>
    <w:rsid w:val="00203555"/>
    <w:rsid w:val="002403CB"/>
    <w:rsid w:val="00262E0D"/>
    <w:rsid w:val="00282A0E"/>
    <w:rsid w:val="00291D36"/>
    <w:rsid w:val="0029298D"/>
    <w:rsid w:val="002A5BE3"/>
    <w:rsid w:val="002B4679"/>
    <w:rsid w:val="002D4ED6"/>
    <w:rsid w:val="002E43C5"/>
    <w:rsid w:val="002E7011"/>
    <w:rsid w:val="00300D36"/>
    <w:rsid w:val="0031184A"/>
    <w:rsid w:val="0032551A"/>
    <w:rsid w:val="003A7F06"/>
    <w:rsid w:val="003B7C46"/>
    <w:rsid w:val="003C11C2"/>
    <w:rsid w:val="003C6557"/>
    <w:rsid w:val="003F04FB"/>
    <w:rsid w:val="00421B7A"/>
    <w:rsid w:val="00433A40"/>
    <w:rsid w:val="00435C40"/>
    <w:rsid w:val="00450253"/>
    <w:rsid w:val="00467C15"/>
    <w:rsid w:val="004744A4"/>
    <w:rsid w:val="00496A53"/>
    <w:rsid w:val="00526131"/>
    <w:rsid w:val="00531908"/>
    <w:rsid w:val="00554DDA"/>
    <w:rsid w:val="00557B50"/>
    <w:rsid w:val="005A2764"/>
    <w:rsid w:val="005B33ED"/>
    <w:rsid w:val="005D1B8E"/>
    <w:rsid w:val="005D7FD2"/>
    <w:rsid w:val="00620D8C"/>
    <w:rsid w:val="0062656A"/>
    <w:rsid w:val="006D43CF"/>
    <w:rsid w:val="00710A82"/>
    <w:rsid w:val="007307AE"/>
    <w:rsid w:val="0073193B"/>
    <w:rsid w:val="007366BF"/>
    <w:rsid w:val="00745240"/>
    <w:rsid w:val="007545E2"/>
    <w:rsid w:val="00773AC9"/>
    <w:rsid w:val="007D2597"/>
    <w:rsid w:val="007E50AC"/>
    <w:rsid w:val="00802A84"/>
    <w:rsid w:val="008042B5"/>
    <w:rsid w:val="008316EC"/>
    <w:rsid w:val="00833550"/>
    <w:rsid w:val="008631B0"/>
    <w:rsid w:val="0088456A"/>
    <w:rsid w:val="008B2529"/>
    <w:rsid w:val="008E5B34"/>
    <w:rsid w:val="00922391"/>
    <w:rsid w:val="0093067F"/>
    <w:rsid w:val="00951E2E"/>
    <w:rsid w:val="00964ACF"/>
    <w:rsid w:val="009C4B5F"/>
    <w:rsid w:val="009D0A62"/>
    <w:rsid w:val="009E57DB"/>
    <w:rsid w:val="009E7E46"/>
    <w:rsid w:val="00A524FC"/>
    <w:rsid w:val="00A61075"/>
    <w:rsid w:val="00AE1DDF"/>
    <w:rsid w:val="00B33C9C"/>
    <w:rsid w:val="00B3778C"/>
    <w:rsid w:val="00B44DF5"/>
    <w:rsid w:val="00B8204C"/>
    <w:rsid w:val="00B85829"/>
    <w:rsid w:val="00BA208B"/>
    <w:rsid w:val="00BA5653"/>
    <w:rsid w:val="00BB2ECD"/>
    <w:rsid w:val="00BF06E8"/>
    <w:rsid w:val="00BF50AC"/>
    <w:rsid w:val="00C1784B"/>
    <w:rsid w:val="00C4143A"/>
    <w:rsid w:val="00C51BBA"/>
    <w:rsid w:val="00C55DF6"/>
    <w:rsid w:val="00CC12CB"/>
    <w:rsid w:val="00CD717A"/>
    <w:rsid w:val="00D024A6"/>
    <w:rsid w:val="00D2017B"/>
    <w:rsid w:val="00D93A3A"/>
    <w:rsid w:val="00DC3EF7"/>
    <w:rsid w:val="00DD0431"/>
    <w:rsid w:val="00DD1949"/>
    <w:rsid w:val="00DE18DA"/>
    <w:rsid w:val="00DF1B60"/>
    <w:rsid w:val="00E0243E"/>
    <w:rsid w:val="00E13713"/>
    <w:rsid w:val="00E177F6"/>
    <w:rsid w:val="00E45E87"/>
    <w:rsid w:val="00E73017"/>
    <w:rsid w:val="00E82714"/>
    <w:rsid w:val="00E90DAC"/>
    <w:rsid w:val="00E95DC4"/>
    <w:rsid w:val="00EF1902"/>
    <w:rsid w:val="00EF30D2"/>
    <w:rsid w:val="00EF3ACC"/>
    <w:rsid w:val="00EF5DF0"/>
    <w:rsid w:val="00F243FC"/>
    <w:rsid w:val="00F71BDC"/>
    <w:rsid w:val="00FF4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D4FF467-5C45-4B90-A3CF-04A1EB6385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E024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0243E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2D4ED6"/>
    <w:rPr>
      <w:color w:val="0000FF" w:themeColor="hyperlink"/>
      <w:u w:val="single"/>
    </w:rPr>
  </w:style>
  <w:style w:type="character" w:styleId="HiperlinkVisitado">
    <w:name w:val="FollowedHyperlink"/>
    <w:basedOn w:val="Fontepargpadro"/>
    <w:uiPriority w:val="99"/>
    <w:semiHidden/>
    <w:unhideWhenUsed/>
    <w:rsid w:val="009C4B5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hyperlink" Target="https://www.morrodagarca.mg.gov.br/licitacoes-1.php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hyperlink" Target="https://restrito.memory.com.br/upload/central_download/WSICRegistraPropostasParaEnviarAosFornecedores_04032021_1516.exe" TargetMode="Externa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779</Words>
  <Characters>4208</Characters>
  <Application>Microsoft Office Word</Application>
  <DocSecurity>0</DocSecurity>
  <Lines>35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CLIENTE3</dc:creator>
  <cp:lastModifiedBy>USUÁRIO</cp:lastModifiedBy>
  <cp:revision>2</cp:revision>
  <dcterms:created xsi:type="dcterms:W3CDTF">2023-08-30T23:47:00Z</dcterms:created>
  <dcterms:modified xsi:type="dcterms:W3CDTF">2023-08-30T23:47:00Z</dcterms:modified>
</cp:coreProperties>
</file>